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3"/>
        <w:jc w:val="center"/>
        <w:snapToGrid w:val="0"/>
      </w:pPr>
      <w:r>
        <w:t>社保及退休资料代领委托书</w:t>
      </w:r>
    </w:p>
    <w:p>
      <w:pPr>
        <w:spacing w:after="200"/>
        <w:snapToGrid w:val="0"/>
      </w:pPr>
      <w:r>
        <w:t>仅供资料领取，不代替退休申请、待遇选择或生存证明。先确认机构指定格式。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7"/>
        <w:gridCol w:w="5443"/>
      </w:tblGrid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委托人姓名及联系方式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受托人姓名及联系方式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资料交付机构及部门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档案或申请识别信息 按机构要求填写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指定资料及交付本人方式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授权开始及截止日期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</w:tbl>
    <w:p>
      <w:pPr>
        <w:snapToGrid w:val="0"/>
      </w:pPr>
    </w:p>
    <w:p>
      <w:pPr>
        <w:keepLines/>
        <w:snapToGrid w:val="0"/>
      </w:pPr>
      <w:r>
        <w:t>本人授权上述受托人在所列期限内，仅领取本人指定的社保或退休资料并交付本人。仅可签署资料领取收据，不得转委托。本授权不允许申领或代收待遇、改变支付账户、作出退休或福利选择、申报生存状态或签署新的待遇申请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8"/>
      <w:footerReference w:type="default" r:id="rId9"/>
      <w:headerReference w:type="first" r:id="rId10"/>
      <w:footerReference w:type="first" r:id="rId11"/>
      <w:headerReference w:type="even" r:id="rId12"/>
      <w:footerReference w:type="even" r:id="rId13"/>
      <w:pgSz w:w="12240" w:h="15840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D062B"/>
    <w:rsid w:val="0003047C"/>
    <w:rsid w:val="00133409"/>
    <w:rsid w:val="0025028E"/>
    <w:rsid w:val="004F5965"/>
    <w:rsid w:val="00623065"/>
    <w:rsid w:val="006752F9"/>
    <w:rsid w:val="0089719A"/>
    <w:rsid w:val="009C185C"/>
    <w:rsid w:val="00A9771F"/>
    <w:rsid w:val="00BD062B"/>
    <w:rsid w:val="00DC40E4"/>
    <w:rsid w:val="00F65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1"/>
        <w:szCs w:val="21"/>
        <w:lang w:val="en-US" w:eastAsia="zh-CN" w:bidi="ar-SA"/>
      </w:rPr>
    </w:rPrDefault>
    <w:pPrDefault>
      <w:pPr>
        <w:widowControl w:val="0"/>
        <w:jc w:val="both"/>
        <w:snapToGrid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448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22"/>
    </w:rPr>
  </w:style>
  <w:style w:type="paragraph" w:styleId="1">
    <w:name w:val="heading 1"/>
    <w:basedOn w:val="normal"/>
    <w:next w:val="normal"/>
    <w:rsid w:val="00BD062B"/>
    <w:pPr>
      <w:keepNext/>
      <w:keepLines/>
      <w:spacing w:before="480" w:after="120"/>
      <w:outlineLvl w:val="0"/>
      <w:snapToGrid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BD062B"/>
    <w:pPr>
      <w:keepNext/>
      <w:keepLines/>
      <w:spacing w:before="360" w:after="80"/>
      <w:outlineLvl w:val="1"/>
      <w:snapToGrid w:val="0"/>
    </w:pPr>
    <w:rPr>
      <w:b/>
      <w:sz w:val="36"/>
      <w:szCs w:val="36"/>
    </w:rPr>
  </w:style>
  <w:style w:type="paragraph" w:styleId="3">
    <w:name w:val="heading 3"/>
    <w:basedOn w:val="normal"/>
    <w:next w:val="normal"/>
    <w:rsid w:val="00BD062B"/>
    <w:pPr>
      <w:keepNext/>
      <w:keepLines/>
      <w:spacing w:before="280" w:after="80"/>
      <w:outlineLvl w:val="2"/>
      <w:snapToGrid w:val="0"/>
    </w:pPr>
    <w:rPr>
      <w:b/>
      <w:sz w:val="28"/>
      <w:szCs w:val="28"/>
    </w:rPr>
  </w:style>
  <w:style w:type="paragraph" w:styleId="4">
    <w:name w:val="heading 4"/>
    <w:basedOn w:val="normal"/>
    <w:next w:val="normal"/>
    <w:rsid w:val="00BD062B"/>
    <w:pPr>
      <w:keepNext/>
      <w:keepLines/>
      <w:spacing w:before="240" w:after="40"/>
      <w:outlineLvl w:val="3"/>
      <w:snapToGrid w:val="0"/>
    </w:pPr>
    <w:rPr>
      <w:b/>
      <w:sz w:val="24"/>
      <w:szCs w:val="24"/>
    </w:rPr>
  </w:style>
  <w:style w:type="paragraph" w:styleId="5">
    <w:name w:val="heading 5"/>
    <w:basedOn w:val="normal"/>
    <w:next w:val="normal"/>
    <w:rsid w:val="00BD062B"/>
    <w:pPr>
      <w:keepNext/>
      <w:keepLines/>
      <w:spacing w:before="220" w:after="40"/>
      <w:outlineLvl w:val="4"/>
      <w:snapToGrid w:val="0"/>
    </w:pPr>
    <w:rPr>
      <w:b/>
      <w:sz w:val="22"/>
      <w:szCs w:val="22"/>
    </w:rPr>
  </w:style>
  <w:style w:type="paragraph" w:styleId="6">
    <w:name w:val="heading 6"/>
    <w:basedOn w:val="normal"/>
    <w:next w:val="normal"/>
    <w:rsid w:val="00BD062B"/>
    <w:pPr>
      <w:keepNext/>
      <w:keepLines/>
      <w:spacing w:before="200" w:after="40"/>
      <w:outlineLvl w:val="5"/>
      <w:snapToGrid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D062B"/>
  </w:style>
  <w:style w:type="table" w:customStyle="1" w:styleId="TableNormal">
    <w:name w:val="Table Normal"/>
    <w:rsid w:val="00BD062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BD062B"/>
    <w:pPr>
      <w:keepNext/>
      <w:keepLines/>
      <w:spacing w:before="0" w:after="140" w:line="269" w:lineRule="auto"/>
      <w:snapToGrid w:val="0"/>
    </w:pPr>
    <w:rPr>
      <w:rFonts w:ascii="Noto Sans CJK SC" w:hAnsi="Noto Sans CJK SC" w:eastAsia="Noto Sans CJK SC"/>
      <w:b/>
      <w:color w:val="000000"/>
      <w:sz w:val="40"/>
      <w:szCs w:val="72"/>
    </w:rPr>
  </w:style>
  <w:style w:type="paragraph" w:styleId="a4">
    <w:name w:val="Subtitle"/>
    <w:basedOn w:val="normal"/>
    <w:next w:val="normal"/>
    <w:rsid w:val="00BD062B"/>
    <w:pPr>
      <w:keepNext/>
      <w:keepLines/>
      <w:spacing w:before="360" w:after="80"/>
      <w:snapToGrid w:val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D062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semiHidden/>
    <w:unhideWhenUsed/>
    <w:rsid w:val="006752F9"/>
    <w:pPr>
      <w:tabs>
        <w:tab w:val="center" w:pos="4513"/>
        <w:tab w:val="right" w:pos="9026"/>
      </w:tabs>
      <w:jc w:val="center"/>
      <w:snapToGrid w:val="0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6752F9"/>
    <w:rPr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6752F9"/>
    <w:pPr>
      <w:tabs>
        <w:tab w:val="center" w:pos="4513"/>
        <w:tab w:val="right" w:pos="9026"/>
      </w:tabs>
      <w:jc w:val="left"/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6752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 Care Legal Services P.C.</dc:creator>
  <cp:lastModifiedBy/>
  <cp:revision>3</cp:revision>
  <cp:lastPrinted>2021-03-23T13:02:00Z</cp:lastPrinted>
  <dcterms:created xsi:type="dcterms:W3CDTF">2021-03-25T15:12:00Z</dcterms:created>
  <dcterms:modified xsi:type="dcterms:W3CDTF">2021-03-25T15:13:00Z</dcterms:modified>
  <dc:description/>
  <cp:keywords/>
  <dc:subject/>
  <cp:category/>
  <dc:identifier/>
  <dc:language/>
  <dc:title>社保及退休资料代领委托书</dc:title>
</cp:coreProperties>
</file>